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80CD4" w14:textId="77777777" w:rsidR="00F87CD1" w:rsidRDefault="00F87CD1" w:rsidP="00362271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6FB0D397" w14:textId="77777777" w:rsidR="00F87CD1" w:rsidRDefault="00F87CD1" w:rsidP="00362271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en-US"/>
        </w:rPr>
        <w:drawing>
          <wp:inline distT="0" distB="0" distL="0" distR="0" wp14:anchorId="7A56B845" wp14:editId="6BE81FAE">
            <wp:extent cx="5266055" cy="2176145"/>
            <wp:effectExtent l="0" t="0" r="0" b="8255"/>
            <wp:docPr id="1" name="Picture 1" descr="Macintosh HD:Users:danielramje:Desktop:Tryck_fram_Sjuntorp_Oljelänso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ramje:Desktop:Tryck_fram_Sjuntorp_Oljelänsor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24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6DB238FF" w14:textId="77777777" w:rsidR="00F87CD1" w:rsidRDefault="00F87CD1" w:rsidP="00362271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9418A31" w14:textId="77777777" w:rsidR="00F87CD1" w:rsidRDefault="00F87CD1" w:rsidP="00F87CD1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14:paraId="125F67E0" w14:textId="77777777" w:rsidR="00F87CD1" w:rsidRPr="00F87CD1" w:rsidRDefault="00F87CD1" w:rsidP="00F87CD1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14:paraId="7120A954" w14:textId="1B90E518" w:rsidR="00F87CD1" w:rsidRPr="00F87CD1" w:rsidRDefault="007B2AC2" w:rsidP="00F87CD1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Produkt beskrivning SoSorb PP12</w:t>
      </w:r>
      <w:r w:rsidR="00F87CD1" w:rsidRPr="00F87CD1">
        <w:rPr>
          <w:rFonts w:ascii="Arial Unicode MS" w:eastAsia="Arial Unicode MS" w:hAnsi="Arial Unicode MS" w:cs="Arial Unicode MS"/>
          <w:b/>
          <w:bCs/>
          <w:sz w:val="28"/>
          <w:szCs w:val="28"/>
        </w:rPr>
        <w:t>0</w:t>
      </w:r>
    </w:p>
    <w:p w14:paraId="0D0CFB1F" w14:textId="545BF5FD" w:rsidR="00F87CD1" w:rsidRPr="00F87CD1" w:rsidRDefault="00F87CD1" w:rsidP="00F87CD1">
      <w:pPr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F87CD1">
        <w:rPr>
          <w:rFonts w:ascii="Arial Unicode MS" w:eastAsia="Arial Unicode MS" w:hAnsi="Arial Unicode MS" w:cs="Arial Unicode MS"/>
          <w:bCs/>
          <w:sz w:val="20"/>
          <w:szCs w:val="20"/>
        </w:rPr>
        <w:t>Sjuntorp Ol</w:t>
      </w:r>
      <w:r w:rsidR="007B2AC2">
        <w:rPr>
          <w:rFonts w:ascii="Arial Unicode MS" w:eastAsia="Arial Unicode MS" w:hAnsi="Arial Unicode MS" w:cs="Arial Unicode MS"/>
          <w:bCs/>
          <w:sz w:val="20"/>
          <w:szCs w:val="20"/>
        </w:rPr>
        <w:t>jelänsor Sorbent Polyproylen ⌀12</w:t>
      </w:r>
      <w:r w:rsidRPr="00F87CD1">
        <w:rPr>
          <w:rFonts w:ascii="Arial Unicode MS" w:eastAsia="Arial Unicode MS" w:hAnsi="Arial Unicode MS" w:cs="Arial Unicode MS"/>
          <w:bCs/>
          <w:sz w:val="20"/>
          <w:szCs w:val="20"/>
        </w:rPr>
        <w:t>0</w:t>
      </w:r>
    </w:p>
    <w:p w14:paraId="460A94A0" w14:textId="77777777" w:rsidR="00F87CD1" w:rsidRDefault="00F87CD1" w:rsidP="00F87CD1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1EF49917" w14:textId="77777777" w:rsidR="00F87CD1" w:rsidRDefault="00F87CD1" w:rsidP="00F87CD1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br w:type="page"/>
      </w:r>
    </w:p>
    <w:p w14:paraId="28A1CE77" w14:textId="77777777" w:rsidR="00F87CD1" w:rsidRDefault="00F87CD1" w:rsidP="00F87CD1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627A6D2A" w14:textId="77777777" w:rsidR="00F87CD1" w:rsidRDefault="00F87CD1" w:rsidP="00F87CD1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0DBADE78" w14:textId="77777777" w:rsidR="00F87CD1" w:rsidRPr="00C81178" w:rsidRDefault="00F87CD1" w:rsidP="00C81178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81178">
        <w:rPr>
          <w:rFonts w:ascii="Arial Unicode MS" w:eastAsia="Arial Unicode MS" w:hAnsi="Arial Unicode MS" w:cs="Arial Unicode MS"/>
          <w:b/>
          <w:bCs/>
          <w:sz w:val="28"/>
          <w:szCs w:val="28"/>
        </w:rPr>
        <w:t>Sjuntorps polypropylen absorptionslänsa</w:t>
      </w:r>
    </w:p>
    <w:p w14:paraId="54F55EE2" w14:textId="77777777" w:rsidR="00F87CD1" w:rsidRPr="00362271" w:rsidRDefault="00F87CD1" w:rsidP="00F87CD1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AB8D1AE" w14:textId="7438A209" w:rsidR="00362271" w:rsidRPr="00362271" w:rsidRDefault="00F87CD1" w:rsidP="00362271">
      <w:p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OLE_LINK7"/>
      <w:bookmarkStart w:id="1" w:name="OLE_LINK8"/>
      <w:r w:rsidRPr="00362271"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juntorps absorptionsläns</w:t>
      </w:r>
      <w:r w:rsidR="00422621"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SoSorb</w:t>
      </w:r>
      <w:r w:rsidR="00DF564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B2AC2">
        <w:rPr>
          <w:rFonts w:ascii="Arial Unicode MS" w:eastAsia="Arial Unicode MS" w:hAnsi="Arial Unicode MS" w:cs="Arial Unicode MS"/>
          <w:sz w:val="20"/>
          <w:szCs w:val="20"/>
        </w:rPr>
        <w:t>PP12</w:t>
      </w:r>
      <w:r w:rsidR="00847248">
        <w:rPr>
          <w:rFonts w:ascii="Arial Unicode MS" w:eastAsia="Arial Unicode MS" w:hAnsi="Arial Unicode MS" w:cs="Arial Unicode MS"/>
          <w:sz w:val="20"/>
          <w:szCs w:val="20"/>
        </w:rPr>
        <w:t>0 är</w:t>
      </w:r>
      <w:r w:rsidR="00362271">
        <w:rPr>
          <w:rFonts w:ascii="Arial Unicode MS" w:eastAsia="Arial Unicode MS" w:hAnsi="Arial Unicode MS" w:cs="Arial Unicode MS"/>
          <w:sz w:val="20"/>
          <w:szCs w:val="20"/>
        </w:rPr>
        <w:t xml:space="preserve"> tillverkad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 xml:space="preserve"> av hydrofoba polypropenfibrer </w:t>
      </w:r>
      <w:r w:rsidR="00847248">
        <w:rPr>
          <w:rFonts w:ascii="Arial Unicode MS" w:eastAsia="Arial Unicode MS" w:hAnsi="Arial Unicode MS" w:cs="Arial Unicode MS"/>
          <w:sz w:val="20"/>
          <w:szCs w:val="20"/>
        </w:rPr>
        <w:t xml:space="preserve">som 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>absorbera petroleumbaserade produkter snabbt och har</w:t>
      </w:r>
      <w:r w:rsidR="00422621">
        <w:rPr>
          <w:rFonts w:ascii="Arial Unicode MS" w:eastAsia="Arial Unicode MS" w:hAnsi="Arial Unicode MS" w:cs="Arial Unicode MS"/>
          <w:sz w:val="20"/>
          <w:szCs w:val="20"/>
        </w:rPr>
        <w:t xml:space="preserve"> en utmärkt absorptionsförmåga</w:t>
      </w:r>
      <w:r w:rsidR="00DF564E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422621">
        <w:rPr>
          <w:rFonts w:ascii="Arial Unicode MS" w:eastAsia="Arial Unicode MS" w:hAnsi="Arial Unicode MS" w:cs="Arial Unicode MS"/>
          <w:sz w:val="20"/>
          <w:szCs w:val="20"/>
        </w:rPr>
        <w:t xml:space="preserve"> samt en mycket lång livslängd i vatten oavsett väderförhållanden. </w:t>
      </w:r>
    </w:p>
    <w:p w14:paraId="214DB0C3" w14:textId="7C63544F" w:rsidR="00DF564E" w:rsidRDefault="007B2AC2" w:rsidP="00DF564E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SoSorb PP12</w:t>
      </w:r>
      <w:r w:rsidR="00C81178">
        <w:rPr>
          <w:rFonts w:ascii="Arial Unicode MS" w:eastAsia="Arial Unicode MS" w:hAnsi="Arial Unicode MS" w:cs="Arial Unicode MS"/>
          <w:sz w:val="20"/>
          <w:szCs w:val="20"/>
        </w:rPr>
        <w:t xml:space="preserve">0 </w:t>
      </w:r>
      <w:r w:rsidR="00847248">
        <w:rPr>
          <w:rFonts w:ascii="Arial Unicode MS" w:eastAsia="Arial Unicode MS" w:hAnsi="Arial Unicode MS" w:cs="Arial Unicode MS"/>
          <w:sz w:val="20"/>
          <w:szCs w:val="20"/>
        </w:rPr>
        <w:t>är utrustad med ett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 xml:space="preserve"> förstärkt </w:t>
      </w:r>
      <w:r w:rsidR="00C81178">
        <w:rPr>
          <w:rFonts w:ascii="Arial Unicode MS" w:eastAsia="Arial Unicode MS" w:hAnsi="Arial Unicode MS" w:cs="Arial Unicode MS"/>
          <w:sz w:val="20"/>
          <w:szCs w:val="20"/>
        </w:rPr>
        <w:t xml:space="preserve">genomgående </w:t>
      </w:r>
      <w:r w:rsidR="00DF564E">
        <w:rPr>
          <w:rFonts w:ascii="Arial Unicode MS" w:eastAsia="Arial Unicode MS" w:hAnsi="Arial Unicode MS" w:cs="Arial Unicode MS"/>
          <w:sz w:val="20"/>
          <w:szCs w:val="20"/>
        </w:rPr>
        <w:t>polyester band och ett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 xml:space="preserve"> slitstark ytter nät </w:t>
      </w:r>
      <w:r w:rsidR="00CA2AF8">
        <w:rPr>
          <w:rFonts w:ascii="Arial Unicode MS" w:eastAsia="Arial Unicode MS" w:hAnsi="Arial Unicode MS" w:cs="Arial Unicode MS"/>
          <w:sz w:val="20"/>
          <w:szCs w:val="20"/>
        </w:rPr>
        <w:t xml:space="preserve">som ger extra </w:t>
      </w:r>
      <w:r w:rsidR="00CA2AF8" w:rsidRPr="00CA2AF8">
        <w:rPr>
          <w:rFonts w:ascii="Arial Unicode MS" w:eastAsia="Arial Unicode MS" w:hAnsi="Arial Unicode MS" w:cs="Arial Unicode MS"/>
          <w:sz w:val="20"/>
          <w:szCs w:val="20"/>
        </w:rPr>
        <w:t>hållbarhet vid utläggning och upptagning.</w:t>
      </w:r>
    </w:p>
    <w:p w14:paraId="4F50FF83" w14:textId="3C82EDB3" w:rsidR="00362271" w:rsidRPr="00362271" w:rsidRDefault="00CA2AF8" w:rsidP="00DF564E">
      <w:pPr>
        <w:spacing w:after="10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Varje länsa </w:t>
      </w:r>
      <w:r w:rsidR="00C81178">
        <w:rPr>
          <w:rFonts w:ascii="Arial Unicode MS" w:eastAsia="Arial Unicode MS" w:hAnsi="Arial Unicode MS" w:cs="Arial Unicode MS"/>
          <w:sz w:val="20"/>
          <w:szCs w:val="20"/>
        </w:rPr>
        <w:t xml:space="preserve">har en praktisk integrerad 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>snabbkoppling</w:t>
      </w:r>
      <w:r w:rsidR="00C81178">
        <w:rPr>
          <w:rFonts w:ascii="Arial Unicode MS" w:eastAsia="Arial Unicode MS" w:hAnsi="Arial Unicode MS" w:cs="Arial Unicode MS"/>
          <w:sz w:val="20"/>
          <w:szCs w:val="20"/>
        </w:rPr>
        <w:t xml:space="preserve"> funktion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>, vilket gör det snabbt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och enkelt att ansluta </w:t>
      </w:r>
      <w:r w:rsidR="00C81178">
        <w:rPr>
          <w:rFonts w:ascii="Arial Unicode MS" w:eastAsia="Arial Unicode MS" w:hAnsi="Arial Unicode MS" w:cs="Arial Unicode MS"/>
          <w:sz w:val="20"/>
          <w:szCs w:val="20"/>
        </w:rPr>
        <w:t xml:space="preserve">flera </w:t>
      </w:r>
      <w:r>
        <w:rPr>
          <w:rFonts w:ascii="Arial Unicode MS" w:eastAsia="Arial Unicode MS" w:hAnsi="Arial Unicode MS" w:cs="Arial Unicode MS"/>
          <w:sz w:val="20"/>
          <w:szCs w:val="20"/>
        </w:rPr>
        <w:t>länsorna till önskad längd.</w:t>
      </w:r>
    </w:p>
    <w:bookmarkEnd w:id="0"/>
    <w:bookmarkEnd w:id="1"/>
    <w:p w14:paraId="716735BB" w14:textId="77777777" w:rsidR="00362271" w:rsidRPr="00362271" w:rsidRDefault="00362271" w:rsidP="00362271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1F852B6A" w14:textId="77777777" w:rsidR="00362271" w:rsidRPr="00362271" w:rsidRDefault="00362271" w:rsidP="0036227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62271">
        <w:rPr>
          <w:rFonts w:ascii="Arial Unicode MS" w:eastAsia="Arial Unicode MS" w:hAnsi="Arial Unicode MS" w:cs="Arial Unicode MS"/>
          <w:b/>
          <w:bCs/>
          <w:sz w:val="20"/>
          <w:szCs w:val="20"/>
        </w:rPr>
        <w:t>Egenskaper</w:t>
      </w:r>
      <w:r w:rsidRPr="00362271">
        <w:rPr>
          <w:rFonts w:ascii="Arial Unicode MS" w:eastAsia="Arial Unicode MS" w:hAnsi="Arial Unicode MS" w:cs="Arial Unicode MS"/>
          <w:sz w:val="20"/>
          <w:szCs w:val="20"/>
        </w:rPr>
        <w:t> </w:t>
      </w:r>
    </w:p>
    <w:p w14:paraId="52DF4B50" w14:textId="77777777" w:rsidR="00362271" w:rsidRPr="00362271" w:rsidRDefault="00362271" w:rsidP="0036227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bookmarkStart w:id="2" w:name="OLE_LINK9"/>
      <w:bookmarkStart w:id="3" w:name="OLE_LINK10"/>
      <w:r w:rsidRPr="00362271">
        <w:rPr>
          <w:rFonts w:ascii="Arial Unicode MS" w:eastAsia="Arial Unicode MS" w:hAnsi="Arial Unicode MS" w:cs="Arial Unicode MS"/>
          <w:sz w:val="20"/>
          <w:szCs w:val="20"/>
        </w:rPr>
        <w:t xml:space="preserve">Oleophilic - </w:t>
      </w:r>
      <w:r w:rsidR="00CA2AF8">
        <w:rPr>
          <w:rFonts w:ascii="Arial Unicode MS" w:eastAsia="Arial Unicode MS" w:hAnsi="Arial Unicode MS" w:cs="Arial Unicode MS"/>
          <w:sz w:val="20"/>
          <w:szCs w:val="20"/>
        </w:rPr>
        <w:t>absorberar olja ej</w:t>
      </w:r>
      <w:r w:rsidRPr="00362271">
        <w:rPr>
          <w:rFonts w:ascii="Arial Unicode MS" w:eastAsia="Arial Unicode MS" w:hAnsi="Arial Unicode MS" w:cs="Arial Unicode MS"/>
          <w:sz w:val="20"/>
          <w:szCs w:val="20"/>
        </w:rPr>
        <w:t xml:space="preserve"> vatten </w:t>
      </w:r>
    </w:p>
    <w:p w14:paraId="5B5912AE" w14:textId="3ECB6959" w:rsidR="00362271" w:rsidRPr="00362271" w:rsidRDefault="00CA2AF8" w:rsidP="0036227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Hydrophobic </w:t>
      </w:r>
      <w:r w:rsidR="00422621">
        <w:rPr>
          <w:rFonts w:ascii="Arial Unicode MS" w:eastAsia="Arial Unicode MS" w:hAnsi="Arial Unicode MS" w:cs="Arial Unicode MS"/>
          <w:sz w:val="20"/>
          <w:szCs w:val="20"/>
        </w:rPr>
        <w:t>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22621">
        <w:rPr>
          <w:rFonts w:ascii="Arial Unicode MS" w:eastAsia="Arial Unicode MS" w:hAnsi="Arial Unicode MS" w:cs="Arial Unicode MS"/>
          <w:sz w:val="20"/>
          <w:szCs w:val="20"/>
        </w:rPr>
        <w:t>stöter bort och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 xml:space="preserve"> absorberar</w:t>
      </w:r>
      <w:r w:rsidR="00422621">
        <w:rPr>
          <w:rFonts w:ascii="Arial Unicode MS" w:eastAsia="Arial Unicode MS" w:hAnsi="Arial Unicode MS" w:cs="Arial Unicode MS"/>
          <w:sz w:val="20"/>
          <w:szCs w:val="20"/>
        </w:rPr>
        <w:t xml:space="preserve"> inte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 xml:space="preserve"> vatten </w:t>
      </w:r>
    </w:p>
    <w:p w14:paraId="032E7628" w14:textId="77777777" w:rsidR="00362271" w:rsidRPr="00362271" w:rsidRDefault="00CA2AF8" w:rsidP="0036227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Beh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>åller absorberad olja </w:t>
      </w:r>
    </w:p>
    <w:p w14:paraId="0B9AA866" w14:textId="1AC9BBD9" w:rsidR="00362271" w:rsidRPr="00362271" w:rsidRDefault="00422621" w:rsidP="0036227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22621">
        <w:rPr>
          <w:rFonts w:ascii="Arial Unicode MS" w:eastAsia="Arial Unicode MS" w:hAnsi="Arial Unicode MS" w:cs="Arial Unicode MS"/>
          <w:sz w:val="20"/>
          <w:szCs w:val="20"/>
        </w:rPr>
        <w:t>Lätt att hantera vid såväl utläggning som bärgning</w:t>
      </w:r>
    </w:p>
    <w:p w14:paraId="0E5CA527" w14:textId="785A9FE3" w:rsidR="00422621" w:rsidRPr="00422621" w:rsidRDefault="00422621" w:rsidP="0042262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22621">
        <w:rPr>
          <w:rFonts w:ascii="Arial Unicode MS" w:eastAsia="Arial Unicode MS" w:hAnsi="Arial Unicode MS" w:cs="Arial Unicode MS"/>
          <w:sz w:val="20"/>
          <w:szCs w:val="20"/>
        </w:rPr>
        <w:t>Ryker eller dammar inte vid hantering</w:t>
      </w:r>
    </w:p>
    <w:p w14:paraId="5181EC4E" w14:textId="2F46301E" w:rsidR="00422621" w:rsidRPr="00422621" w:rsidRDefault="00422621" w:rsidP="0042262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22621">
        <w:rPr>
          <w:rFonts w:ascii="Arial Unicode MS" w:eastAsia="Arial Unicode MS" w:hAnsi="Arial Unicode MS" w:cs="Arial Unicode MS"/>
          <w:sz w:val="20"/>
          <w:szCs w:val="20"/>
        </w:rPr>
        <w:t>Kan lagras utan särskilda krav på lokal</w:t>
      </w:r>
    </w:p>
    <w:p w14:paraId="2E822547" w14:textId="77777777" w:rsidR="00422621" w:rsidRDefault="00362271" w:rsidP="00CA2AF8">
      <w:pPr>
        <w:pStyle w:val="ListParagraph"/>
        <w:numPr>
          <w:ilvl w:val="0"/>
          <w:numId w:val="1"/>
        </w:numPr>
        <w:spacing w:after="200"/>
        <w:ind w:left="357" w:hanging="357"/>
        <w:rPr>
          <w:rFonts w:ascii="Arial Unicode MS" w:eastAsia="Arial Unicode MS" w:hAnsi="Arial Unicode MS" w:cs="Arial Unicode MS"/>
          <w:sz w:val="20"/>
          <w:szCs w:val="20"/>
        </w:rPr>
      </w:pPr>
      <w:r w:rsidRPr="00362271">
        <w:rPr>
          <w:rFonts w:ascii="Arial Unicode MS" w:eastAsia="Arial Unicode MS" w:hAnsi="Arial Unicode MS" w:cs="Arial Unicode MS"/>
          <w:sz w:val="20"/>
          <w:szCs w:val="20"/>
        </w:rPr>
        <w:t>Mycket bra flytkraft ä</w:t>
      </w:r>
      <w:r w:rsidR="00422621">
        <w:rPr>
          <w:rFonts w:ascii="Arial Unicode MS" w:eastAsia="Arial Unicode MS" w:hAnsi="Arial Unicode MS" w:cs="Arial Unicode MS"/>
          <w:sz w:val="20"/>
          <w:szCs w:val="20"/>
        </w:rPr>
        <w:t>ven efter längre tid i vatten </w:t>
      </w:r>
    </w:p>
    <w:p w14:paraId="0049919A" w14:textId="1778F113" w:rsidR="00362271" w:rsidRPr="00422621" w:rsidRDefault="00422621" w:rsidP="00362271">
      <w:pPr>
        <w:pStyle w:val="ListParagraph"/>
        <w:numPr>
          <w:ilvl w:val="0"/>
          <w:numId w:val="1"/>
        </w:numPr>
        <w:spacing w:after="200"/>
        <w:ind w:left="357" w:hanging="357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422621">
        <w:rPr>
          <w:rFonts w:ascii="Arial Unicode MS" w:eastAsia="Arial Unicode MS" w:hAnsi="Arial Unicode MS" w:cs="Arial Unicode MS"/>
          <w:sz w:val="20"/>
          <w:szCs w:val="20"/>
        </w:rPr>
        <w:t>Längden på länsorna kan anpassas efter kundens situation och ändamål</w:t>
      </w:r>
    </w:p>
    <w:p w14:paraId="47BE7524" w14:textId="37E139F3" w:rsidR="00422621" w:rsidRPr="00422621" w:rsidRDefault="00422621" w:rsidP="00422621">
      <w:pPr>
        <w:pStyle w:val="ListParagraph"/>
        <w:numPr>
          <w:ilvl w:val="0"/>
          <w:numId w:val="1"/>
        </w:numPr>
        <w:spacing w:after="200"/>
        <w:ind w:left="357" w:hanging="35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Flera länsor kan snabbt och enkelt sammankopplas till önskad längd</w:t>
      </w:r>
    </w:p>
    <w:bookmarkEnd w:id="2"/>
    <w:bookmarkEnd w:id="3"/>
    <w:p w14:paraId="216364EA" w14:textId="1D5CB039" w:rsidR="00362271" w:rsidRPr="00362271" w:rsidRDefault="006B278A" w:rsidP="00362271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Användnings</w:t>
      </w:r>
      <w:r w:rsidR="00362271" w:rsidRPr="00362271">
        <w:rPr>
          <w:rFonts w:ascii="Arial Unicode MS" w:eastAsia="Arial Unicode MS" w:hAnsi="Arial Unicode MS" w:cs="Arial Unicode MS"/>
          <w:b/>
          <w:bCs/>
          <w:sz w:val="20"/>
          <w:szCs w:val="20"/>
        </w:rPr>
        <w:t>område</w:t>
      </w:r>
      <w:r w:rsidR="00362271" w:rsidRPr="00362271">
        <w:rPr>
          <w:rFonts w:ascii="Arial Unicode MS" w:eastAsia="Arial Unicode MS" w:hAnsi="Arial Unicode MS" w:cs="Arial Unicode MS"/>
          <w:sz w:val="20"/>
          <w:szCs w:val="20"/>
        </w:rPr>
        <w:t> </w:t>
      </w:r>
    </w:p>
    <w:p w14:paraId="113F6B82" w14:textId="77777777" w:rsidR="00D777FA" w:rsidRPr="0034697E" w:rsidRDefault="00D777FA" w:rsidP="00D777F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4697E">
        <w:rPr>
          <w:rFonts w:ascii="Arial Unicode MS" w:eastAsia="Arial Unicode MS" w:hAnsi="Arial Unicode MS" w:cs="Arial Unicode MS"/>
          <w:sz w:val="20"/>
          <w:szCs w:val="20"/>
        </w:rPr>
        <w:t>Avsedd för att innesluta och absorbera oljehaltiga vätskor i hav, sjöar, älvar och vattendrag. Länsan används i beredskap samt för permanent avgränsning där risk för oljespill finns. Vid permanent avgränsning har man länsan liggande i vattnet och låter den ersättas vid behov.</w:t>
      </w:r>
      <w:bookmarkStart w:id="4" w:name="_GoBack"/>
      <w:bookmarkEnd w:id="4"/>
    </w:p>
    <w:p w14:paraId="478320B1" w14:textId="77777777" w:rsidR="00362271" w:rsidRPr="00362271" w:rsidRDefault="00362271" w:rsidP="0036227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62271">
        <w:rPr>
          <w:rFonts w:ascii="Arial Unicode MS" w:eastAsia="Arial Unicode MS" w:hAnsi="Arial Unicode MS" w:cs="Arial Unicode MS"/>
          <w:sz w:val="20"/>
          <w:szCs w:val="20"/>
        </w:rPr>
        <w:t> </w:t>
      </w:r>
    </w:p>
    <w:tbl>
      <w:tblPr>
        <w:tblW w:w="8330" w:type="dxa"/>
        <w:tblBorders>
          <w:top w:val="single" w:sz="8" w:space="0" w:color="ADADAD"/>
          <w:left w:val="single" w:sz="8" w:space="0" w:color="ADADAD"/>
          <w:right w:val="single" w:sz="8" w:space="0" w:color="ADADAD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4436"/>
      </w:tblGrid>
      <w:tr w:rsidR="00362271" w:rsidRPr="00362271" w14:paraId="22A4D43D" w14:textId="77777777" w:rsidTr="00CA2AF8">
        <w:tc>
          <w:tcPr>
            <w:tcW w:w="8330" w:type="dxa"/>
            <w:gridSpan w:val="2"/>
            <w:tcBorders>
              <w:top w:val="single" w:sz="8" w:space="0" w:color="ADADAD"/>
              <w:bottom w:val="single" w:sz="8" w:space="0" w:color="ADADAD"/>
            </w:tcBorders>
            <w:vAlign w:val="center"/>
          </w:tcPr>
          <w:p w14:paraId="0C89EF0F" w14:textId="15ECE3A8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</w:t>
            </w:r>
            <w:r w:rsidR="00DF7D19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eknisk specifikation SoSorb PP12</w:t>
            </w:r>
            <w:r w:rsidRPr="003622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0</w:t>
            </w:r>
          </w:p>
        </w:tc>
      </w:tr>
      <w:tr w:rsidR="00362271" w:rsidRPr="00362271" w14:paraId="724D17F4" w14:textId="77777777" w:rsidTr="00CA2AF8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286EEE12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Vikt</w:t>
            </w:r>
          </w:p>
        </w:tc>
        <w:tc>
          <w:tcPr>
            <w:tcW w:w="4436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14:paraId="42AFEE13" w14:textId="4AC126B5" w:rsidR="00362271" w:rsidRPr="00362271" w:rsidRDefault="007B2AC2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c:a 0,9</w:t>
            </w:r>
            <w:r w:rsidR="00362271"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87CD1"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kg/m</w:t>
            </w:r>
          </w:p>
        </w:tc>
      </w:tr>
      <w:tr w:rsidR="00362271" w:rsidRPr="00362271" w14:paraId="735D09A1" w14:textId="77777777" w:rsidTr="00CA2AF8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129CEFAB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Volym</w:t>
            </w:r>
          </w:p>
        </w:tc>
        <w:tc>
          <w:tcPr>
            <w:tcW w:w="4436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14:paraId="29A328B2" w14:textId="18B0849C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0,5 </w:t>
            </w:r>
            <w:r w:rsidR="007B2AC2">
              <w:rPr>
                <w:rFonts w:ascii="Arial Unicode MS" w:eastAsia="Arial Unicode MS" w:hAnsi="Arial Unicode MS" w:cs="Arial Unicode MS"/>
                <w:sz w:val="20"/>
                <w:szCs w:val="20"/>
              </w:rPr>
              <w:t>kubikmeter/30</w:t>
            </w: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</w:t>
            </w:r>
          </w:p>
        </w:tc>
      </w:tr>
      <w:tr w:rsidR="00362271" w:rsidRPr="00362271" w14:paraId="7448CECF" w14:textId="77777777" w:rsidTr="00CA2AF8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534764F1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Diameter</w:t>
            </w:r>
          </w:p>
        </w:tc>
        <w:tc>
          <w:tcPr>
            <w:tcW w:w="4436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14:paraId="74F84A57" w14:textId="0B488FEC" w:rsidR="00362271" w:rsidRPr="00362271" w:rsidRDefault="007B2AC2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  <w:r w:rsidR="00362271"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0 mm</w:t>
            </w:r>
          </w:p>
        </w:tc>
      </w:tr>
      <w:tr w:rsidR="00362271" w:rsidRPr="00362271" w14:paraId="2716300C" w14:textId="77777777" w:rsidTr="00CA2AF8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2832C7EC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Leveranslängd</w:t>
            </w:r>
          </w:p>
        </w:tc>
        <w:tc>
          <w:tcPr>
            <w:tcW w:w="4436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14:paraId="3F2C71CA" w14:textId="51ADA7C5" w:rsidR="00362271" w:rsidRPr="00362271" w:rsidRDefault="007B2AC2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2x1</w:t>
            </w:r>
            <w:r w:rsidR="00362271"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5 m (kan beställas i kortare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/längre</w:t>
            </w:r>
            <w:r w:rsidR="00362271"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längder)</w:t>
            </w:r>
          </w:p>
        </w:tc>
      </w:tr>
      <w:tr w:rsidR="00362271" w:rsidRPr="00362271" w14:paraId="33579B0E" w14:textId="77777777" w:rsidTr="00CA2AF8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193DF1C9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Förpackning</w:t>
            </w:r>
          </w:p>
        </w:tc>
        <w:tc>
          <w:tcPr>
            <w:tcW w:w="4436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14:paraId="7871730C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Plastsäck (25 </w:t>
            </w:r>
            <w:r w:rsidR="00F87CD1"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m/säck</w:t>
            </w: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) 120x70x50cm</w:t>
            </w:r>
          </w:p>
        </w:tc>
      </w:tr>
      <w:tr w:rsidR="00362271" w:rsidRPr="00362271" w14:paraId="59F15B94" w14:textId="77777777" w:rsidTr="00CA2AF8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42E44020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Absorptionsmaterial</w:t>
            </w:r>
          </w:p>
        </w:tc>
        <w:tc>
          <w:tcPr>
            <w:tcW w:w="4436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14:paraId="497CF5E0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Polypropylen</w:t>
            </w:r>
          </w:p>
        </w:tc>
      </w:tr>
      <w:tr w:rsidR="00362271" w:rsidRPr="00362271" w14:paraId="1D96C3AA" w14:textId="77777777" w:rsidTr="00CA2AF8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1B53285D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Nätstrumpa</w:t>
            </w:r>
          </w:p>
        </w:tc>
        <w:tc>
          <w:tcPr>
            <w:tcW w:w="4436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14:paraId="60404B54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Polyeten</w:t>
            </w:r>
          </w:p>
        </w:tc>
      </w:tr>
      <w:tr w:rsidR="00362271" w:rsidRPr="00362271" w14:paraId="6CE7A753" w14:textId="77777777" w:rsidTr="00CA2AF8">
        <w:tblPrEx>
          <w:tblBorders>
            <w:top w:val="none" w:sz="0" w:space="0" w:color="auto"/>
          </w:tblBorders>
        </w:tblPrEx>
        <w:tc>
          <w:tcPr>
            <w:tcW w:w="3894" w:type="dxa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vAlign w:val="center"/>
          </w:tcPr>
          <w:p w14:paraId="3BDD04AF" w14:textId="77777777" w:rsidR="00362271" w:rsidRPr="00362271" w:rsidRDefault="00362271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Hanteringsband</w:t>
            </w:r>
          </w:p>
        </w:tc>
        <w:tc>
          <w:tcPr>
            <w:tcW w:w="4436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vAlign w:val="center"/>
          </w:tcPr>
          <w:p w14:paraId="290982B2" w14:textId="26270F18" w:rsidR="00362271" w:rsidRPr="00362271" w:rsidRDefault="007B2AC2" w:rsidP="0036227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PET Polyp</w:t>
            </w:r>
            <w:r w:rsidR="00362271" w:rsidRPr="00362271">
              <w:rPr>
                <w:rFonts w:ascii="Arial Unicode MS" w:eastAsia="Arial Unicode MS" w:hAnsi="Arial Unicode MS" w:cs="Arial Unicode MS"/>
                <w:sz w:val="20"/>
                <w:szCs w:val="20"/>
              </w:rPr>
              <w:t> bred 12,5 mm, dragh 354 kg.</w:t>
            </w:r>
          </w:p>
        </w:tc>
      </w:tr>
    </w:tbl>
    <w:p w14:paraId="0E0B11FE" w14:textId="77777777" w:rsidR="00362271" w:rsidRPr="00362271" w:rsidRDefault="00362271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59BDF40B" w14:textId="77777777" w:rsidR="00362271" w:rsidRPr="00362271" w:rsidRDefault="0036227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62271">
        <w:rPr>
          <w:rFonts w:ascii="Arial Unicode MS" w:eastAsia="Arial Unicode MS" w:hAnsi="Arial Unicode MS" w:cs="Arial Unicode MS"/>
          <w:b/>
          <w:bCs/>
          <w:sz w:val="20"/>
          <w:szCs w:val="20"/>
        </w:rPr>
        <w:t>Pris: Offert förfrågan</w:t>
      </w:r>
      <w:r w:rsidRPr="00362271">
        <w:rPr>
          <w:rFonts w:ascii="Arial Unicode MS" w:eastAsia="Arial Unicode MS" w:hAnsi="Arial Unicode MS" w:cs="Arial Unicode MS"/>
          <w:sz w:val="20"/>
          <w:szCs w:val="20"/>
        </w:rPr>
        <w:t> </w:t>
      </w:r>
    </w:p>
    <w:p w14:paraId="674841BB" w14:textId="06F3965F" w:rsidR="00362271" w:rsidRPr="00362271" w:rsidRDefault="0036227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62271">
        <w:rPr>
          <w:rFonts w:ascii="Arial Unicode MS" w:eastAsia="Arial Unicode MS" w:hAnsi="Arial Unicode MS" w:cs="Arial Unicode MS"/>
          <w:b/>
          <w:bCs/>
          <w:sz w:val="20"/>
          <w:szCs w:val="20"/>
        </w:rPr>
        <w:t>Art nr: SORS10</w:t>
      </w:r>
      <w:r w:rsidR="007B2AC2">
        <w:rPr>
          <w:rFonts w:ascii="Arial Unicode MS" w:eastAsia="Arial Unicode MS" w:hAnsi="Arial Unicode MS" w:cs="Arial Unicode MS"/>
          <w:sz w:val="20"/>
          <w:szCs w:val="20"/>
        </w:rPr>
        <w:t>5</w:t>
      </w:r>
    </w:p>
    <w:p w14:paraId="5A0E86D0" w14:textId="77777777" w:rsidR="00CA337D" w:rsidRPr="00362271" w:rsidRDefault="0036227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62271">
        <w:rPr>
          <w:rFonts w:ascii="Arial Unicode MS" w:eastAsia="Arial Unicode MS" w:hAnsi="Arial Unicode MS" w:cs="Arial Unicode MS"/>
          <w:b/>
          <w:bCs/>
          <w:sz w:val="20"/>
          <w:szCs w:val="20"/>
        </w:rPr>
        <w:t>Leveranstid: Omgående från vårt lager</w:t>
      </w:r>
    </w:p>
    <w:sectPr w:rsidR="00CA337D" w:rsidRPr="00362271" w:rsidSect="00CA33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D11"/>
    <w:multiLevelType w:val="multilevel"/>
    <w:tmpl w:val="CD8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75060"/>
    <w:multiLevelType w:val="multilevel"/>
    <w:tmpl w:val="737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7454A"/>
    <w:multiLevelType w:val="hybridMultilevel"/>
    <w:tmpl w:val="CEA07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71"/>
    <w:rsid w:val="00362271"/>
    <w:rsid w:val="00422621"/>
    <w:rsid w:val="00633E21"/>
    <w:rsid w:val="006B278A"/>
    <w:rsid w:val="007B2AC2"/>
    <w:rsid w:val="00847248"/>
    <w:rsid w:val="00980A6B"/>
    <w:rsid w:val="00C81178"/>
    <w:rsid w:val="00CA2AF8"/>
    <w:rsid w:val="00CA337D"/>
    <w:rsid w:val="00D777FA"/>
    <w:rsid w:val="00DF564E"/>
    <w:rsid w:val="00DF7D19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F7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C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C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1542</Characters>
  <Application>Microsoft Macintosh Word</Application>
  <DocSecurity>0</DocSecurity>
  <Lines>12</Lines>
  <Paragraphs>3</Paragraphs>
  <ScaleCrop>false</ScaleCrop>
  <Company>Sjuntorp Oljelänsor AB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Rämje</dc:creator>
  <cp:keywords/>
  <dc:description/>
  <cp:lastModifiedBy>Daniel Rämje</cp:lastModifiedBy>
  <cp:revision>8</cp:revision>
  <dcterms:created xsi:type="dcterms:W3CDTF">2014-08-30T09:07:00Z</dcterms:created>
  <dcterms:modified xsi:type="dcterms:W3CDTF">2014-08-31T14:50:00Z</dcterms:modified>
</cp:coreProperties>
</file>